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30h wykład +15h ćwiczenia + 5h konsultacje + 5h przygotowanie do ćwiczeń + 5h analiza literatury + 15h przygotowanie do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zarządzania przedsiębiorstwem oraz procesów gospodarczych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koncepcji zarządzania jakością, jej zasad, modeli oraz metod i narzędzi, z zakresu jakości. Nabycie umiejętności wykorzystania wiedzy z zakresu zarządzania jakością w procesach: zarządzania przedsiębiorstwem i procesach gospodarczych, rozwiązywania problemów oraz rozwój kompetencji społecznych studentów.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Geneza i ewolucja pojęcia jakości.
2.	Rozwój koncepcji zarządzania jakością.
3.	Koncepcje związane z zarządzaniem jakością.
4.	Zasady zarządzania jakością.
5.	Koszty jakości.
6.	Modele w zarządzaniu jakością 
7.	Klasyfikacja i przegląd metod w zarządzaniu jakością.
8.	System zarządzania jakością.
9.	Audyt systemu zarządzania jakością.
Ćwiczenia: 
1.	Metody grupowego rozwiązywania problemów.
2.	Pomiar jakości usług (obsługi) i (lub) jakości wyrobu.
3.	Metody identyfikacji przyczyn problemów.
4.	Mapowanie procesu w podejściu procesowym.
5.	Ocena i doskonalenie procesów.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(na podstawie wyników dwóch sprawdzianów oraz testu) podlega zdobyta przez studentów wiedza przekazana na wykładzie oraz zaczerpnięta z literatury przedmiotu.
2.	Ocena sumatywna: średnia arytmetyczna wyników sprawdzianów oraz testu  &gt;=3.
Ćwiczenia:
1.	Ocena formatywna: ocena poprawności wykonania ćwiczeń zespołowych, z uwzględnieniem indywidualizacji ocen. Ćwiczenie uznaje się za zaliczone, jeśli zostało poprawnie wykonane w 51%.
2.	Ocena sumatywna: średnia arytmetyczna wyników ćwiczeń  &gt;=3. 
Ocena końcowa:
Przedmiot uznaje się za zaliczony, jeśli średnia arytmetyczna ocen z wykładu i ćwiczeń jest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Szczepańska K., 2022, Podstawy zarządzania jakością, Warszawa: OWPW
2.	Szczepańska K., 2018, Zasady zarządzania jakością, Warszawa: OWPW
3.	Jakubiec M., 2017, Projakościowe zarządzanie przedsiębiorstwem, Warszawa: Difin
4.	Szczepańska K., 2015, Zarządzanie jakością. Koncepcje, metody, techniki, narzędzia, Warszawa: OWPW
5.	Szczepańska K., 2013, Doskonalenie zarządzania jakością. Podstawy, ocena, perspektywy, Warszawa: OWPW
6.	Szczepańska K., 2009, Koszty jakości dla inżynierów, Warszawa: OWPW
7.	Szczepańska K., 2009, Metody i techniki TQM, Warszawa: OWPW
Uzupełniająca:
1.	Rogala P., 2020, Nurt normalizacyjny w zarządzaniu jakością, Wrocław, Wydawnictwo Uniwersytetu Ekonomicznego
2.	Matuszak-Flejszman A. (red.), 2021, Zarządzanie jakością, Poznań, Wydawnictwo Uniwersytetu Ekonomicznego w Poznaniu
3.	Ingason H.T., 2020, Quality Management: A Project Management Perspective, Routlege
4.	Baykal E., 2020, Handbook of Research on Positive Organizational Behavior for Improved Workplace Performance, Business Education Institute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  , Z1_WG6: </w:t>
      </w:r>
    </w:p>
    <w:p>
      <w:pPr/>
      <w:r>
        <w:rPr/>
        <w:t xml:space="preserve">Absolwent zna i rozumie w zaawansowanym stopniu teorie , metody i narzędzia z zakresu zarządzania jakością, w tym z uwzględnieniem zarządzania jakością w przedsiębiorstwach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dwa sprawdziany oraz test wiedzy.
Ćwiczenia: wyniki pracy własnej i (lub) zespołowej.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istotne uwarunkowania (m.in. ekonomiczne, prawne, etyczne, środowiskowe, społeczne) odnoszące się do zarządzania jakością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test wiedzy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porozumiewania się z otoczeniem organizacji z użyciem specjalistycznej terminologii z zakresu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wyniki pracy własnej i (lub) zespołowej.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wyniki pracy zespołowej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Z1_UW1: </w:t>
      </w:r>
    </w:p>
    <w:p>
      <w:pPr/>
      <w:r>
        <w:rPr/>
        <w:t xml:space="preserve">Absolwent potrafi wykorzystać posiadaną wiedzę z zakresu zarządzania jakością do właściwego zdiagnozowania problemów jakościowych w organizacji oraz do sformułowania propozycji ich rozwiązania wykorzystując poznane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wyniki pracy zespołowej.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zarządzania jakością w warunkach gospodarki cyfrowej oraz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wyniki pracy własnej i (lub) zespołowej.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Z1_KK2: </w:t>
      </w:r>
    </w:p>
    <w:p>
      <w:pPr/>
      <w:r>
        <w:rPr/>
        <w:t xml:space="preserve">Absolwent jest gotowy do uznania znaczenia wiedzy w rozwiązywaniu problemów poznawczych i praktycznych z zakresu zarządzania jakością oraz zasięgania opinii ekspertów w przypadku napotkania ograniczeń samodzielnego rozwiązania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wyniki pracy własnej i zespołowej.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2026-08-07T07:43:06+02:00</dcterms:created>
  <dcterms:modified xsi:type="dcterms:W3CDTF">2026-08-07T07:43:06+02:00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