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 inż./ Dorota Bzowska/ adiunkt z habilitacją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- 12, zapoznanie ze wskazaną literaturą - 15, przygotowanie do kolokwium - 12, przygotowanie do egzaminu - 6,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30 h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studentów</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
</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charakterystyki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w:t>
      </w:r>
    </w:p>
    <w:p>
      <w:pPr>
        <w:keepNext w:val="1"/>
        <w:spacing w:after="10"/>
      </w:pPr>
      <w:r>
        <w:rPr>
          <w:b/>
          <w:bCs/>
        </w:rPr>
        <w:t xml:space="preserve">Metody oceny: </w:t>
      </w:r>
    </w:p>
    <w:p>
      <w:pPr>
        <w:spacing w:before="20" w:after="190"/>
      </w:pPr>
      <w:r>
        <w:rPr/>
        <w:t xml:space="preserve">Warunkiem zaliczenia przedmiotu jest zdanie egzaminu (w terminie "zerowym", podstawowym lub poprawkowym). Egzamin odbywa się w formie pisemnej i składa się z przekrojowego zadania i części teoretycznej. Do egzaminu dopuszczeni są studenci z pozytywnymi ocenami z kolokwium I i kolokwium II (termin podstawowy lub poprawkowy) Obie części zarówno egzaminu jak i kolokwiów oceniane są punktowo w skali od 0 do 100 (niezależnie zaliczyć trzeba każdą część). Przeliczanie punktów na oceny przebiega wg. schematu:
5,0 –  91-100%, 4,5 –  81-90%, 4,0 –  71-80%, 3,5 –  61-70%, 3,0 –  51-60%, 2,0 –  0-50%
Wyznaczane są konsultacje w uzgodnionych wcześniej terminach. Prowadzący ma kontakt e-mail'owy ze studentami.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I1A_W03_01</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I1A_W03_02</w:t>
      </w:r>
    </w:p>
    <w:p>
      <w:pPr>
        <w:spacing w:before="20" w:after="190"/>
      </w:pPr>
      <w:r>
        <w:rPr>
          <w:b/>
          <w:bCs/>
        </w:rPr>
        <w:t xml:space="preserve">Powiązane charakterystyki obszarowe: </w:t>
      </w:r>
      <w:r>
        <w:rPr/>
        <w:t xml:space="preserve">P6U_W</w:t>
      </w:r>
    </w:p>
    <w:p>
      <w:pPr>
        <w:keepNext w:val="1"/>
        <w:spacing w:after="10"/>
      </w:pPr>
      <w:r>
        <w:rPr>
          <w:b/>
          <w:bCs/>
        </w:rPr>
        <w:t xml:space="preserve">Charakterystyka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charakterystyki kierunkowe: </w:t>
      </w:r>
      <w:r>
        <w:rPr/>
        <w:t xml:space="preserve">I1A_W05_01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charakterystyki kierunkowe: </w:t>
      </w:r>
      <w:r>
        <w:rPr/>
        <w:t xml:space="preserve">I1A_U15_01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2024-05-20T03:09:28+02:00</dcterms:created>
  <dcterms:modified xsi:type="dcterms:W3CDTF">2024-05-20T03:09:28+02:00</dcterms:modified>
</cp:coreProperties>
</file>

<file path=docProps/custom.xml><?xml version="1.0" encoding="utf-8"?>
<Properties xmlns="http://schemas.openxmlformats.org/officeDocument/2006/custom-properties" xmlns:vt="http://schemas.openxmlformats.org/officeDocument/2006/docPropsVTypes"/>
</file>