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Technologia, ekonomika i organizacja robót sanitarnych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Karolina Wójcicka/asystent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egzaminu - 20,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umiejętności doboru w zakresie tradycyjnych i nowoczesnych technologii robót sanitarnych (sieci zewnętrzne i instalacje wewnętrzne) oraz robót im towarzyszących (roboty ziemne), a także wiedzy w zakresie ekonomiki oraz podstawowych praw planownania i organizacji wyżej wymienionych robót i umiejętności ich praktycznego wykorzystania.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Roboty ziemne: roboty przygotowawcze, wiadomości o gruntach, charakterystyka ogólna robót ziemnych pod budowle sanitarne, rodzaje wykopów pod budowle sanitarne i ich parametry; W2 - Roboty ziemne: roboty fazy drążenia wykopów; W3 -  Roboty ziemne: roboty fazy zasypywania wykopów; W4 - Roboty ziemne: obudowy wykopów, odwodnienia wykopów, wykopy tunelowe; W5 - Technologie budowy sieci zewnętrznych; W6 - Technologie montażu instalacji wewnętrznych; W7 - Izolacje antykorozyjne i cieplne; W8 - Podstawy prawne produkcji budowlanej. Elementy normowania pracy; W9 - Zasady i metodyki kosztorysowania. Zagadnienia informatyczne w problematyce kosztorysowania; W10 - Podstawowe zasady organizacji robót. Plan działania inwestycji; W11 - Metody organizacji produkcji budowlanej; W12 - Metody graficzne planowania produkcji budowlanej - metoda harmonogramów; W13 -  Metody graficzne planowania produkcji budowlanej - metoda sieci powiązań; W14 - Zarządzanie projektami oraz tworzenie harmonogramów z zastosowaniem aplikacji komputerowych; W15 - Elementy zagospodarowania placu budowy.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tematyki wykładowej polegające na pozytywnie (uzyskanie powyżej 51% punktacji możliwej do zdobycia podczas przeprowadzanego egzaminu) zdanym egzaminie pisemnym.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Jaworski K. M.: Podstawy organizacji budowy, Wydawnictwo Naukowe PWN, Warszawa 2008,
2. Kubica J.: Technologia robót budowlanych, Wydawnictwo Politechniki Krakowskiej, Kraków 2013 r,                                                                                                                                                                                                                                                         3. Martinek W., Nowak P., Woyciechowski P.: Technologia robót budowlanych, Oficyna Wydawnicza Poltechniki Warszawskiej, Warszawa 2010 r,                                                                                                                                                                      4. Warunki techniczne wykonania i odbioru robót budowlanych: Roboty ziemne i konstrukcyjne: Roboty ziemne (2018); Roboty instalacyjne sanitarne,                                             
5. Wymagania techniczne COBRTI INSTAL, Zeszyt 3.: Warunki techniczne wykonania i odbioru sieci wodociągowych (2001),                                      
6. Wymagania techniczne COBRTI INSTAL, Zeszyt 9.: Warunki techniczne wykonania i odbioru sieci kanalizacyjnych (2003),                                                                                                                                                                                                       7. Wymagania techniczne COBRTI INSTAL, Zeszyt 4.: Warunki techniczne wykonania i odbioru sieci ciepłowniczych z rur i elementów preizolowanych,                                                                                                                                                             8.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funkcjonalno-użytkowym,                                                          
9. Ustawa z dnia 7 lipca 1994 r. Prawo Budowlane (Dz.U. 2018 poz. 1202).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W02_02: </w:t>
      </w:r>
    </w:p>
    <w:p>
      <w:pPr/>
      <w:r>
        <w:rPr/>
        <w:t xml:space="preserve">Ma elemetarną wiedzę w zakresie procesu inwestycji budowlanych. Zna i potrafi zidentyfikować miejsce dokumentacji kosztorysowej i projektów organizacji robót sanitarnych w szeroko pojętej dokumentacji  inwestycyjnej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(W8-W10)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wiedzę  ogólną o technologiach mających zastosowanie  w budownictwie sanitarnym oraz wiedzę w  zakresie robót towarzyszących właściwym robotom monterskim. Zna podstawy teoretyczne w zakresie kosztorysowania i organizacji robót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o nowych technologiach stosowanych przy wykonawstwie sieci i instalacji sanitarnych oraz technologiach wykonania szeroko pojętych robót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(W1-W7)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Posiada podstawową wiedzę o technologiach stosowanych przy wykonawstwie instalacji  i sieci i sanitarnych oraz technologiach wykonania szeroko pojętych robót ziemnych towarzyszącym budowie sieci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(W1-W7)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katalogów (katalog nakładów rzeczowych , informatory cen), zasobów internetowych (w tym programów komputerowych udostepnionych do celów dydaktycznych), czasopism branżowych, stron producentów w odniesieniu do potrzeb procesu wykonawstwa i kosztorysowania, szerko pojętych robót sanitarnych.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(W1-W15);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 w celu uzyskania informacji i wiedzy o nowych technologiach i materiałach stosowanych w zakresie budownictwa sanitarnego. Ma umiejętność samokształcenia  w zakresie  programów komputerowych: do oceny i analizy kosztów inwestycji oraz  do planowania organizacji robót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(W1- W7).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2024-05-20T09:59:49+02:00</dcterms:created>
  <dcterms:modified xsi:type="dcterms:W3CDTF">2024-05-20T09:59:49+02:00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