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30                                                                                       Przygotowanie do kolokwium 10;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P1 - Skale i podziałki (wykonanie arkusza).
P2 - Pomiary odległości, taśma stalowa, elektroniczny pomiar odległości, opracowanie wyników pomiaru.
P3 - Pomiary kątowe, tyczenie kątów prostych - węgielnica.
P4 - Budowa teodolitu.
P5 - Warunki geometryczne teodolitu (rektyfikacja). Pomiar kątów metodą zwykłą.
P6 - Rachunek współrzędnych, obliczanie ciągu poligonowego.
P7 - Obliczanie i pomiar powierzchni (wykonanie arkusza).
P8 - Obliczanie i pomiar powierzchni (wykonanie arkusza) c.d.
P9 - Pomiary wysokościowe, budowa niwelatora ze śrubą elewacyjną i samopoziomującego, łaty.
P10 - Rektyfikacja niwelatora i pomiar niwelatorem. Opracowanie wyników pomiaru.</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inżynierią środowiska.</w:t>
      </w:r>
    </w:p>
    <w:p>
      <w:pPr>
        <w:spacing w:before="60"/>
      </w:pPr>
      <w:r>
        <w:rPr/>
        <w:t xml:space="preserve">Weryfikacja: </w:t>
      </w:r>
    </w:p>
    <w:p>
      <w:pPr>
        <w:spacing w:before="20" w:after="190"/>
      </w:pPr>
      <w:r>
        <w:rPr/>
        <w:t xml:space="preserve">Indywidualna praca studenta (P1, P7, P8), Kolokwium (W1-W10;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2026-10-16T02:14:41+02:00</dcterms:created>
  <dcterms:modified xsi:type="dcterms:W3CDTF">2026-10-16T02:14:41+02:00</dcterms:modified>
</cp:coreProperties>
</file>

<file path=docProps/custom.xml><?xml version="1.0" encoding="utf-8"?>
<Properties xmlns="http://schemas.openxmlformats.org/officeDocument/2006/custom-properties" xmlns:vt="http://schemas.openxmlformats.org/officeDocument/2006/docPropsVTypes"/>
</file>