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sanitarne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IN1A_25_P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- 20, przygotowanie do zajęć - 10, zapoznanie z literaturą - 10, wykonanie projektu - 10, razem - 50;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Projekt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- 20 h, przygotowanie do zajęć - 10 h, zapoznanie z literaturą - 25 h, wykonanie projektu - 20 h, Razem - 75 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utylitarnym jest zapoznanie z podstawami projektowania instalacji wody zimnej, ciepłej i instalacji kanalizacyjnej w budynkach.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instalacji wody zimnej, instalacji kanalizacyjnej i ciepłej wody użytkowej z cyrkulacją pompową dla budynku  jedno- i wielorodzinnego.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obrona ćwiczeń projektowych do ostatniego dnia zajęć w semestrze oraz obecność na ćwiczeniach projektowych  (dopuszczalne  dwie nieobecności nieusprawiedliwione w semestrze),  W przypadku uczęszczania na zajęcia projektowe i niezaliczenia projektów, istnieje możliwość wyznaczenia dodatkowego terminu obrony projektów bez konieczności powtórnego uczęszczania na zajęcia (termin zostanie ustalony z prowadzącym zajęcia projektowe).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Sosnowski S., Tabernacki J.: Instalacje wodociągowe i kanalizacyjne w budynkach. WPW Warszawa, 1997.
2. Chudzicki J., Sosnowski S.: Instalacje wodociągowe i kanalizacyjne. Materiały pomocnicze do ćwiczeń. WPW Warszawa, 1999.
3. Tabernacki J., Sosnowski S., Heidrich Z.: Projektowanie instalacji wodociągowych i kanalizacyjnych. Arkady, Warszawa, 1985
4. Chudzicki J., Sosnowski S.: Instalacje wodociągowe projektowanie, wykonanie, eksploatacja. Wyd. Seidel-Przywecki Sp. z o.o., Warszawa, 2005.
5. Chudzicki J., Sosnowski S.: Instalacje kanalizacyjne projektowanie, wykonanie, eksploatacja. Wyd. Seidel-Przywecki Sp. z o.o., Warszawa, 2004.
6. Żuchowicki W.: Zaopatrzenie w wodę., Wyd. Uczelniane Politechniki Koszalińskiej, Koszalin, 2002.
7. Żuchowicki W.: Instalacje wodociągowe., Wyd. Uczelniane Politechniki Koszalińskiej, Koszalin, 2002.
8. Żuchowicki W.: Odprowadzenie ścieków., Wyd. Uczelniane Politechniki Koszalińskiej, Koszalin,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W04_03: </w:t>
      </w:r>
    </w:p>
    <w:p>
      <w:pPr/>
      <w:r>
        <w:rPr/>
        <w:t xml:space="preserve">Ma szczegółową wiedzę pozwalającą zaprojektować instalację wodociągową i kanalizacyjną oraz instalację wody ciepłej według zadanych założeń projektowych.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o nowych rozwiązaniach technicznych, technologiach i materiałach stosowanych w instalacjach sanitarnych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czasopism branżowych i stron producentów dla potrzeb projektowania, wykonawstwa oraz eksploatacji instalacji sanitarnych.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stworzyć opis wykonanego projektu w języku specjalistycznym i niespecjalistycznym.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wykorzystać dostępne oprogramowanie (pakiet Microsoft Oficce oraz AutoCAD) do opracowania i prezentacji wykonanego ćwiczenia projektowego instalacji sanitarnych.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dokonać identyfikacji i sformułować specyfikację niezbędnych działań inżynierskich koniecznych do wykonania zadania projektowego z zakresu instalacji sanitarnych.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instalację wodociagową i kanalizacyjną oraz instalację ciepłej wody użytkowej według zadanych założeń projektowych.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rozwiązania w dziedzinie instalacji sanitarnych.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 podczas wykonywania projektów w zakresie instalacji sanitarnych.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2024-05-20T12:13:08+02:00</dcterms:created>
  <dcterms:modified xsi:type="dcterms:W3CDTF">2024-05-20T12:13:08+02:00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