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BIN2A_11_P</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- 20h, wykonanie prac projektowych - 30h;  Razem - 50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- 20h, wykonanie prac projektowych - 30h;  Razem - 50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 Projekty :10 – 15</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armatury instalacyjnej.</w:t>
      </w:r>
    </w:p>
    <w:p>
      <w:pPr>
        <w:keepNext w:val="1"/>
        <w:spacing w:after="10"/>
      </w:pPr>
      <w:r>
        <w:rPr>
          <w:b/>
          <w:bCs/>
        </w:rPr>
        <w:t xml:space="preserve">Treści kształcenia: </w:t>
      </w:r>
    </w:p>
    <w:p>
      <w:pPr>
        <w:spacing w:before="20" w:after="190"/>
      </w:pPr>
      <w:r>
        <w:rPr/>
        <w:t xml:space="preserve">P1 - Obliczenia hydrauliczne i graficzne odwzorowanie instalacji ogrzewania powietrznego, grzejnikowego i  podłogowego;
P2 - Projekt obliczeń wymiennika do odzysku ciepła w systemie wentylacyjnym;
P3 - Obliczenia procesów klimatyzacyjnych na wykresie Molliera.</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
</w:t>
      </w:r>
    </w:p>
    <w:p>
      <w:pPr>
        <w:spacing w:before="60"/>
      </w:pPr>
      <w:r>
        <w:rPr/>
        <w:t xml:space="preserve">Weryfikacja: </w:t>
      </w:r>
    </w:p>
    <w:p>
      <w:pPr>
        <w:spacing w:before="20" w:after="190"/>
      </w:pPr>
      <w:r>
        <w:rPr/>
        <w:t xml:space="preserve">Zadanie projektowe (P1-P3)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podstawowymi programami obliczeniowymi w zakresie obliczeń instalacji budowlanych.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U05_01: </w:t>
      </w:r>
    </w:p>
    <w:p>
      <w:pPr/>
      <w:r>
        <w:rPr/>
        <w:t xml:space="preserve">Potrafi samodzielnie uczyć się obsługi nowych programów komputerowych. Potrafi wyszukiwać informacje, niezbędne do realizacji zadań projektowych, nieomawianych w ramach zajęć wykładowych.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2025-12-27T20:07:05+01:00</dcterms:created>
  <dcterms:modified xsi:type="dcterms:W3CDTF">2025-12-27T20:07:05+01:00</dcterms:modified>
</cp:coreProperties>
</file>

<file path=docProps/custom.xml><?xml version="1.0" encoding="utf-8"?>
<Properties xmlns="http://schemas.openxmlformats.org/officeDocument/2006/custom-properties" xmlns:vt="http://schemas.openxmlformats.org/officeDocument/2006/docPropsVTypes"/>
</file>