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bezwiórowe</w:t>
      </w:r>
    </w:p>
    <w:p>
      <w:pPr>
        <w:keepNext w:val="1"/>
        <w:spacing w:after="10"/>
      </w:pPr>
      <w:r>
        <w:rPr>
          <w:b/>
          <w:bCs/>
        </w:rPr>
        <w:t xml:space="preserve">Koordynator przedmiotu: </w:t>
      </w:r>
    </w:p>
    <w:p>
      <w:pPr>
        <w:spacing w:before="20" w:after="190"/>
      </w:pPr>
      <w:r>
        <w:rPr/>
        <w:t xml:space="preserve">dr inż. Bogdan Bogdański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MS1A_12</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przygotowanie do kolokwium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studena podstawowej i uporządkowanej wiedzy w zakresie technik spajania, odlewania i obróbki plastycznej, niezbędnej do opanowania określonych umiejętności. Student nabywa umiejętności wykonania podstawowych technologii spajania materiałów metalowych wraz z umiejętnością ogólnej oceny jakości złączy oraz potrafi pozyskać i wykorzystać wiedzę fachową z dostępnych źródeł. Ma umiejętność opracowywania  wyników badań laboratoryjnych, wyciagania wniosków i  współpracy w zespole.
</w:t>
      </w:r>
    </w:p>
    <w:p>
      <w:pPr>
        <w:keepNext w:val="1"/>
        <w:spacing w:after="10"/>
      </w:pPr>
      <w:r>
        <w:rPr>
          <w:b/>
          <w:bCs/>
        </w:rPr>
        <w:t xml:space="preserve">Treści kształcenia: </w:t>
      </w:r>
    </w:p>
    <w:p>
      <w:pPr>
        <w:spacing w:before="20" w:after="190"/>
      </w:pPr>
      <w:r>
        <w:rPr/>
        <w:t xml:space="preserve">W1 - Spawanie gazowe i cięcie tlenowe; W2 - Źródła prądu do spawania i charakterystyka łuku elektrycznego; W3 - Technologia spawania łukowego ręcznego; W4 - Spawanie w osłonach gazów ochronnych; W5 - Spawanie łukiem krytym i elektrożużlowe; W6 - Metalurgia procesów spawalniczych; W7 - Spawalność różnych gatunków stali; W8 - Spawalność metali i stopów metali nieżelaznych; W9 - Dobór materiałów dodatkowych do spawania; W10 - Technologiczność konstrukcji spawanych; W11 - Naprężenia i odkształcenia spawalnicze; W12 - Zgrzewanie oporowe i lutowanie; W13 - Nowoczesne metody spawania; W14 - Przebieg wytwarzania odlewów w formach piaskowych; W15 - Tworzywa odlewnicze, masy formierskie i rdzeniowe; W16 - Powierzchnia podziału, bazy, naddatki i układ wlewowy; W17 - Modele, rdzennice, płyty modelowe i skrzynki formierskie; W18 - Maszynowe wytwarzanie form i rdzeni; W19 - Krzepnięcie i stygnięcie odlewu, nadlewy i ochładzalniki; W20 - Odlewanie kokilowe i pod ciśnieniem; W21 - Odlewanie w formach wirujących, ciągłe i półciągłe; W22 - Cięcie na nożycach i wykrojnikach; W23 - Gięcie na prasach; W24 - Wytłaczanie i przetłaczanie; W25 - Wyciąganie i wyoblanie; W26 - Plastyczne kształtowanie brył; W27 - Obróbka plastyczna warstwy wierzchniej; W28 - Technologiczność konstrukcji odlewów i wyrobów obrabianych plastycznie; W29 - Wady technologiczne wyrobów spawanych, odlewanych i obrabianych plastycznie; W30 - Wykrywanie wad metodami nieniszczącymi.   
</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Gourd L M, ‘Podstawy technologii spawalniczych’, WNT, Warszawa, 1997.
2. Piwowar S, ‘Techniki wytwarzania. Spawalnictwo’, WNT, Warszawa, 1978.
3. Hillar J, Jarmoszuk S, ‘Technologia robót spawalniczych’, Arkady, Warszawa, 1982.
4. Dobaj E, ‘Maszyny i urządzenia spawalnicze’, WNT, Warszawa, 1994.
5. Murza-Mucha P, ‘Techniki wytwarzania. Odlewnictwo’, PWN, Warszawa, 1978.
6. Erbel S, Kuczyński K, Marciniak Z, ‘Obróbka plastyczna’, PWN, Warszawa, 1986.
7. Jakubiec M, Lesiński K, Czajkowski H, ‘Technologia konstrukcji spawanych’, WNT, Warszawa, 1980.
8. Butnicki S, ‘Spawalność i kruchość stali’, WNT, Warszawa, 1991.
9. Morawiecki M, Sadok L, Wosiek E, ‘Przeróbka plastyczna. Podstawy teoretyczne’, Wyd. Śląsk,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Potrafi zdefiniować podstawowe pojęcia i omówić ogólnie procesy w zakresie technik spajania, odlewania i obróbki plastycznej z uzasadnieniem ich wykorzystania do właściwego konstruowania i wykonania maszyn i urządzeń mechanicznych.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W05_01: </w:t>
      </w:r>
    </w:p>
    <w:p>
      <w:pPr/>
      <w:r>
        <w:rPr/>
        <w:t xml:space="preserve">Potrafi scharakteryzować trendy rozwojowe w obszarze nowoczesnych metod spajania i wykrywania wad metodami ultradźwiękowymi.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M1A_W05_01</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podstawowe techniki i narzędzia stosowane do oceny rozmiaru i kształtu złączy spajanych, parametrów procesu spawania, cięcia i zgrzewania oraz badania odkształceń spawalniczych i wad złączy.
						</w:t>
      </w:r>
    </w:p>
    <w:p>
      <w:pPr>
        <w:spacing w:before="60"/>
      </w:pPr>
      <w:r>
        <w:rPr/>
        <w:t xml:space="preserve">Weryfikacja: </w:t>
      </w:r>
    </w:p>
    <w:p>
      <w:pPr>
        <w:spacing w:before="20" w:after="190"/>
      </w:pPr>
      <w:r>
        <w:rPr/>
        <w:t xml:space="preserve">Kolokwium (W1 - W13, W30);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Umie selektywnie pozyskiwać informacje z literatury dotyczącej spawalności różnych materiałów, technik spawalniczych, technologii odlewania, technologii obróbki plastycznej i nieniszczących badań ultradźwiękowych złączy spawanych.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M1A_U05_01</w:t>
      </w:r>
    </w:p>
    <w:p>
      <w:pPr>
        <w:spacing w:before="20" w:after="190"/>
      </w:pPr>
      <w:r>
        <w:rPr>
          <w:b/>
          <w:bCs/>
        </w:rPr>
        <w:t xml:space="preserve">Powiązane charakterystyki obszarowe: </w:t>
      </w:r>
      <w:r>
        <w:rPr/>
        <w:t xml:space="preserve"/>
      </w:r>
    </w:p>
    <w:p>
      <w:pPr>
        <w:keepNext w:val="1"/>
        <w:spacing w:after="10"/>
      </w:pPr>
      <w:r>
        <w:rPr>
          <w:b/>
          <w:bCs/>
        </w:rPr>
        <w:t xml:space="preserve">Charakterystyka U11_01: </w:t>
      </w:r>
    </w:p>
    <w:p>
      <w:pPr/>
      <w:r>
        <w:rPr/>
        <w:t xml:space="preserve">Ma podstawowe przygotowanie do pracy w zakładzie przemysłowym w zakresie stosowania technologii bezwiórowych z uwzględnieniem zasad bezpieczeństwa i higieny pracy. W szczególności dotyczy to procesów spajania, wykorzystywanych w wytwarzaniu maszyn i urządzeń mechanicznych.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M1A_U11_01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zespołowo oraz rozumie zasady pracy zespołowej podczas wymiany informacji literaturowej i wykonywania ćwiczeń z tematyki  odkształceń spawalniczych, oceny parametrów spawania i opracowywania sprawozdań.
						</w:t>
      </w:r>
    </w:p>
    <w:p>
      <w:pPr>
        <w:spacing w:before="60"/>
      </w:pPr>
      <w:r>
        <w:rPr/>
        <w:t xml:space="preserve">Weryfikacja: </w:t>
      </w:r>
    </w:p>
    <w:p>
      <w:pPr>
        <w:spacing w:before="20" w:after="190"/>
      </w:pPr>
      <w:r>
        <w:rPr/>
        <w:t xml:space="preserve">Kolokwium (W1 - W30);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2024-05-20T12:58:44+02:00</dcterms:created>
  <dcterms:modified xsi:type="dcterms:W3CDTF">2024-05-20T12:58:44+02:00</dcterms:modified>
</cp:coreProperties>
</file>

<file path=docProps/custom.xml><?xml version="1.0" encoding="utf-8"?>
<Properties xmlns="http://schemas.openxmlformats.org/officeDocument/2006/custom-properties" xmlns:vt="http://schemas.openxmlformats.org/officeDocument/2006/docPropsVTypes"/>
</file>