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ogólna i nieorganiczna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Szychowski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- 30h, przygotowanie do egzaminu - 20h; Razem - 50h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- 30h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właściwości pierwiastków chemicznych bloków sp i spd oraz ich związków.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Właściwości wybranych pierwiastków głównych i ich związków chemicznych ze szczególnym uwzględnieniem połączeń tlenowych. Właściwości chemiczne wybranych pierwiastków dodatkowych i ich związków chemicznych ze szczególnym uwzględnieniem połączeń tlenowych.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Górski A.: Chemia, PWN, Warszawa, 1977
2. Bielański A.: Podstawy chemii nieorganicznej, tom I - III, PWN, Warszawa, 2005
3. Gontarz Z.: Związki tlenowe pierwiastków bloku sp,OW PW, Warszawa, 2009
4.Jones L., Atkins P.: Chemia Ogólna, cząsteczki, materia, reakcje, PWN, Warszawa,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z zakresu chemii nieorganicznej, a w szczególności własciwości fizykochemicznych pierwiastków i ich wybranych związków chemicznych ze szczególnym uwzględnieniem połączeń tlenowych.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wiedzę w zakresie właściwości fizykochemicznych podstawowych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W23: </w:t>
      </w:r>
    </w:p>
    <w:p>
      <w:pPr/>
      <w:r>
        <w:rPr/>
        <w:t xml:space="preserve">Zna typowe metody otrzymywania wybranych związków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podać właściwości wybranych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2024-05-20T14:34:18+02:00</dcterms:created>
  <dcterms:modified xsi:type="dcterms:W3CDTF">2024-05-20T14:34:18+02:00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