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techniczne</w:t>
      </w:r>
    </w:p>
    <w:p>
      <w:pPr>
        <w:keepNext w:val="1"/>
        <w:spacing w:after="10"/>
      </w:pPr>
      <w:r>
        <w:rPr>
          <w:b/>
          <w:bCs/>
        </w:rPr>
        <w:t xml:space="preserve">Koordynator przedmiotu: </w:t>
      </w:r>
    </w:p>
    <w:p>
      <w:pPr>
        <w:spacing w:before="20" w:after="190"/>
      </w:pPr>
      <w:r>
        <w:rPr/>
        <w:t xml:space="preserve">dr inż. Aneta Lorek (koordynator); czynni pracownicy Biura BHP PKN ORLEN SA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CS1A_21</w:t>
      </w:r>
    </w:p>
    <w:p>
      <w:pPr>
        <w:keepNext w:val="1"/>
        <w:spacing w:after="10"/>
      </w:pPr>
      <w:r>
        <w:rPr>
          <w:b/>
          <w:bCs/>
        </w:rPr>
        <w:t xml:space="preserve">Semestr nominalny: </w:t>
      </w:r>
    </w:p>
    <w:p>
      <w:pPr>
        <w:spacing w:before="20" w:after="190"/>
      </w:pPr>
      <w:r>
        <w:rPr/>
        <w:t xml:space="preserve">7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- 20, przygotowanie do kolokwiów - 25; Razem - 75h</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uzyskanie przez studenta wiedzy i umiejętności w zakresie awarii w przemyśle chemicznym, ich skutkami i zapobieganiu im.</w:t>
      </w:r>
    </w:p>
    <w:p>
      <w:pPr>
        <w:keepNext w:val="1"/>
        <w:spacing w:after="10"/>
      </w:pPr>
      <w:r>
        <w:rPr>
          <w:b/>
          <w:bCs/>
        </w:rPr>
        <w:t xml:space="preserve">Treści kształcenia: </w:t>
      </w:r>
    </w:p>
    <w:p>
      <w:pPr>
        <w:spacing w:before="20" w:after="190"/>
      </w:pPr>
      <w:r>
        <w:rPr/>
        <w:t xml:space="preserve">W1 - Przyczyny awarii, wypadków i ich skutków.  W2 - Pojęcie ryzyka i analiza ilościowa ryzyka oraz jakościowa i ilościowa analiza bezpieczeństwa procesowego. W3 - Zarządzanie ryzykiem i bezpieczeństwo. W4 - Zapobieganie awariom w przemyśle chemicznym ze szczególnym uwzględnieniem przemysłu rafineryjnego i petrochemicznego (wycieki ropy naftowej i produktów naftowych, transport ropy i produktów m.in. rurociągami). W5- Wymagania dla miejsc zagrożonych wybuchem. W6 - Konwencje międzynarodowe i Dyrektywy UE w zakresie bezpieczeństwa techniczno-chemicznego.</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Markowski A., Zapobiegania stratom w przemyśle cz. I, II i III, Wydawnictwo Poltechniki Łódzkiej, Łódź 2000 
1. Surgała J., Ropa naftowa a środowisko, Oficyna Wydawnicza Politechniki Wrocławskiej, Wrocław, 2001
2. Barnier M., Atlas wielkich zagrożeń, WNT, Warszawa, 1995
3. Michałowski W., Trzop S., Budowa rurociągów dalekiego zasięgu, WNT, Warszawa, 1982
4. Ryng M., Bezpieczeństwo techniczne w przemyśle chemicznym. Poradnik, WNT, 1985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W05: </w:t>
      </w:r>
    </w:p>
    <w:p>
      <w:pPr/>
      <w:r>
        <w:rPr/>
        <w:t xml:space="preserve">Ma podstawową wiedzę niezbędną do rozumienia przyczyn awarii i wypadków.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C1A_W05</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W07: </w:t>
      </w:r>
    </w:p>
    <w:p>
      <w:pPr/>
      <w:r>
        <w:rPr/>
        <w:t xml:space="preserve">Ma wiedzę ogólną z zakresu realizacji i kontroli procesu technologicznego; uzyskiwania podstawowych produktów, postępowania z produktami ubocznymi i odpadami; stosowania technologii przyjaznych środowisku.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C1A_W07</w:t>
      </w:r>
    </w:p>
    <w:p>
      <w:pPr>
        <w:spacing w:before="20" w:after="190"/>
      </w:pPr>
      <w:r>
        <w:rPr>
          <w:b/>
          <w:bCs/>
        </w:rPr>
        <w:t xml:space="preserve">Powiązane charakterystyki obszarowe: </w:t>
      </w:r>
      <w:r>
        <w:rPr/>
        <w:t xml:space="preserve">P6U_W</w:t>
      </w:r>
    </w:p>
    <w:p>
      <w:pPr>
        <w:keepNext w:val="1"/>
        <w:spacing w:after="10"/>
      </w:pPr>
      <w:r>
        <w:rPr>
          <w:b/>
          <w:bCs/>
        </w:rPr>
        <w:t xml:space="preserve">Charakterystyka W17: </w:t>
      </w:r>
    </w:p>
    <w:p>
      <w:pPr/>
      <w:r>
        <w:rPr/>
        <w:t xml:space="preserve">Ma podstawową wiedzę dotyczącą bezpieczeństwa i higieny pracy w technologii chemicznej, w tym szczególnie w technologii przerobu ropy naftowej i technologii tworzyw sztucznych.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C1A_W17</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W18: </w:t>
      </w:r>
    </w:p>
    <w:p>
      <w:pPr/>
      <w:r>
        <w:rPr/>
        <w:t xml:space="preserve">Ma podstawową wiedzę z zakresu zagrożeń i ryzyka w przemyśle chemicznym, bezpiecznego postępowania oraz zapobiegania wypadkom i awariom, postępowania w przypadku zaistnienia wypadków lub awarii, stosowania międzynarodowych przepisów z zakresu bezpieczeństwa technicznego.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C1A_W18</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U19: </w:t>
      </w:r>
    </w:p>
    <w:p>
      <w:pPr/>
      <w:r>
        <w:rPr/>
        <w:t xml:space="preserve">Stosuje zasady bezpieczeństwa i higieny pracy związane z pracą w przemyśle chemicznym.</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C1A_U19</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2026-05-25T19:24:23+02:00</dcterms:created>
  <dcterms:modified xsi:type="dcterms:W3CDTF">2026-05-25T19:24:23+02:00</dcterms:modified>
</cp:coreProperties>
</file>

<file path=docProps/custom.xml><?xml version="1.0" encoding="utf-8"?>
<Properties xmlns="http://schemas.openxmlformats.org/officeDocument/2006/custom-properties" xmlns:vt="http://schemas.openxmlformats.org/officeDocument/2006/docPropsVTypes"/>
</file>