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 ropy i produktów naftowych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Marzena Majzner,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kolokwium - 10;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Razem - 10 h = 0,4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podstawowych pojęć związanych z logistyką ropy i produktów naftowych; procesów planowania, realizowania oraz kontrolowania sprawnego i efektywnego ekonomicznie przepływu ropy i produktów naftowych, a także przepływu odpowiedniej informacji z punktu pochodzenia do punktu konsumpcji ropy i produktów naftowych w celu zaspokojenia wymagań rynku; dystrybucji ropy i produktów naftowych; zagrożeń związanych z dystrybucją ropy i produktów naftowych; aktów prawnych związanych z dystrybucją ropy i produktów naftowych.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rynku ropy i produktów naftowych; W2 - Istota logistyki i systemu logistycznego ropy oraz produktów naftowych; W3 - Relacje pomiędzy marketingiem a logistyką ropy i produktów naftowych; W4 - Zakres działalności, struktura organizacyjna i zasoby przykładowych firm zajmujących się logistyką ropy i produktów naftowych; W5 - W7 - Dystrybucja ropy i produktów naftowych; W8 - Zagrożenia i ryzyko związane z dystrybucją ropy i produktów naftowych; W9 -  Akty prawne związane z dystrybucją ropy i produktów naftowych.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kolokwium. Student może uzyskać maksimum 30 pkt z kolokwium. Warunkiem zaliczenia kolokwium jest uzyskanie minimum 16 pkt. Przeliczenie liczby punktów na ocenę z kolokwium jest przeprowadzane w następujący sposób: &lt; 16 pkt - 2,0 (dwa); 16 pkt - 18 pkt - 3,0 (trzy); 19 pkt - 21 pkt - 3,5 (trzy i pół); 22 pkt - 24 pkt - 4,0 (cztery); 25 pkt - 27 pkt - 4,5 (cztery i pół); 28 pkt - 30 pkt - 5,0 (pięć).W przypadku usprawiedliwionej nieobecności na kolokwium lub niezaliczenia kolokwium, student ma prawo do poprawy kolokwium w terminie wyznaczonym przez koordynatora przedmiotu. W wyniku zaliczenia przedmiotu student uzyskuje 1 punkt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Kisperska-Moroń D., Krzyżaniak S.: Logistyka, Biblioteka Logistyka, Instytut Logistyki i Magazynowania, Poznań 2009; 2. Niziński S.: Logistyka ogólna, Wydawnictwa Komunikacji i Łączności, Warszawa 2011; 3. Rydzkowski W.: Usługi logistyczne, Biblioteka Logistyka, Instytut Logistyki i Magazynowania, Poznań 2007; 4. Bozarth C.: Wprowadzenie do zarządzania operacjami i łańcuchem dostaw, Wydawnictwo HELION, Gliwice 2007; 5. Kempny D.: Logistyczna obsługa klienta, Polskie Wydawnictwo Ekonomiczne, Warszawa 2001; 6. Pikoń J.: Aparatura chemiczna, Państwowe Wydawnictwa Naukowe, Warszawa 1978; 7. Ficoń K.: Logistyka morska, Statki, porty, spedycja, Bel Studio, Warszawa 2010; 8. Różycki M.: Bezpieczny transport towarów niebezpiecznych, Tom 1, Wydawnictwo Mortiz, Mikołów 2010; 9. Różycki M.: Bezpieczny transport towarów niebezpiecznych, Tom 2, Wydawnictwo Mortiz, Mikołów 2010; 10. Różycki M.: Bezpieczny transport towarów niebezpiecznych, Tom 3, Wydawnictwo Mortiz, Mikołów 2010; 11. Janczak A.: ADR w spedycji i w magazynie, Składowanie i przewóz materiałów niebezpiecznych, Zacharek - Dom Wydawniczy, Warszawa 2010; 12. Korzeniowski A.: Magazynowanie towarów niebezpiecznych, przemysłowych i spożywczych, Biblioteka Logistyka, Instytut Logistyki i Magazynowania, Poznań 2006; 13. Kizyn M.: Poradnik przechowywania substancji niebezpiecznych zgodnie z wytycznymi unijnymi REACH i CLP, Biblioteka Logistyka, Instytut Logistyki i Magazynowania, Poznań 2011;  14. Wierzejski T., Kędzior-Laskowska M.: Transport i specycja, EXPOL - P. Rybiński, J. Dąbek, sp.j., Włocławek 2014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Ma wiedzę z zakresu pojęć związanych z logistyką ropy i produktów naftowych; procesów planowania, realizowania oraz kontrolowania sprawnego i efektywnego ekonomicznie przepływu ropy i produktów naftowych, a także przepływu odpowiedniej informacji z punktu pochodzenia do punktu konsumpcji ropy i produktów naftowych w celu zaspokojenia wymagań rynku ropy i produktów naftowych; dystrybucji ropy i produktów naftowych; zagrożeń i ryzyka związanych z dystrybucją ropy i produktów naftowych; aktów prawnych związanych z dystrybucją ropy i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źródeł, także w języku obcym w zakresie: podstawowych pojęć związanych z logistyką ropy i produktów naftowych; procesów planowania, realizowania oraz kontrolowania sprawnego i efektywnego ekonomicznie przepływu ropy i produktów naftowych, a także przepływu odpowiedniej informacji z punktu pochodzenia do punktu konsumpcji ropy i produktów naftowych w celu zaspokojenia wymagań rynku ropy i produktów naftowych; dystrybucji ropy i produktów naftowych; zagrożeń i ryzyka związanych z dystrybucją ropy i produktów naftowych; przepisów związanych z dystrybucją ropy i produktów naftowych. Potrafi integrować uzyskane informacje, dokonywać ich interpretacji i krytycznej oceny, a także wyciągać wnioski oraz formułować i uzasadniać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U12: </w:t>
      </w:r>
    </w:p>
    <w:p>
      <w:pPr/>
      <w:r>
        <w:rPr/>
        <w:t xml:space="preserve">Potrafi dobrać koncepcje i narzędzia logistyczne w zależności od typu produktów naftowych, uwzględniając właściwości fizyczne i chemiczne produktów naftowych, zagrożenie i ryzyko związane z produktami naftowymi oraz obowiązujące akty prawne.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ważności i rozumie aspekty i skutki działalności związanej z logistyką produktów naftowych, w tym jej wpływ na środowisko i związanej z tym odpowiedzialności za podejmowane decyzje.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2024-05-20T14:34:23+02:00</dcterms:created>
  <dcterms:modified xsi:type="dcterms:W3CDTF">2024-05-20T14:34:23+02:00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