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Etyczne i ekologiczne problemy w produkcji przemysłowej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Wilińska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egzaminu - 30, razem - 75;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kompetencji społecznych w zakresie produkcji przemysłowej w kontekście polityki ekologicznej kraju i UE, a także zapoznanie z problematyką ekologiczną i etyczną w produkcji przemysłowej dla realizacji idei ekorozwoju.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etyki i etyki zawodowej ze szczególnym uwzględnieniem etyki zawodu inżyniera (etyczne powinności inżyniera, oczekiwania społeczne stawiane inżynierom, znaczenie kodeksów zawodowych). 
Etyczne aspekty ochrony środowiska w produkcji przemysłowej. Świadomość ekologiczna. Ekologia przemysłowa. Koncepcja gospodarki o obiegu zamkniętym. 
Zasada zrównoważonego rozwoju. Pojęcie bezpieczeństwa ekologicznego. 
Zasady i cele polityki ekologicznej. Narzędzia i instrumenty polityki ekologicznej. Mierniki skuteczności polityki ekologicznej.
Produkcja przemysłowa a środowisko naturalne. Główne źródła zanieczyszczeń antropogeniczych. Ekologizacja polityk sektorowych w przemyśle: stosowanie dobrych praktyk gospodarowania dla kojarzenia efektów gospodarczych z efektami ekologicznymi, BAT. 
Wpływ wybranych związków i substancji chemicznych oraz pyłów na środowisko naturalne i na człowieka.
Wybrane technologie ograniczania emisji przemysłowych.
Racjonalizacja użytkowania wody i zasobów naturalnych. Zmniejszenie materiałochłonności i odpadowości produkcji. Zmniejszenie energochłonności gospodarki i wzrost wykorzystania energii ze źródeł odnawialnych. 
Gospodarowanie odpadami.
Wybrane przepisy prawne Polski i UE w zakresie ochrony środowiska oraz bezpieczeństwa ekologicznego.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Kucowski J., Laudyn D., Przekwas M.: Energetyka a ochrona środowiska, WNT, Warszawa 1997; 
2. Wiatr I.: Inżynieria ekologiczna, Polskie Towarzystwo Inżynierii Ekologicznej, Warszawa - Lublin 1995; 
3. Dobrzańska B., Dobrzański G., Kiełczewski D.: Ochrona środowiska przyrodniczego, Wydawnictwo Naukowe PWN, Warszawa 2008; 
4. Wiąckowski S.K., Wiąckowska I.: Globalne zagrożenia środowiska, Katedra Ekologii i Ochrony Środowiska, WSP, Kielce 1999; 
5. Krystek J. (red.): Ochrona środowiska dla inżynierów, Wydawnictwo Naukowe PWN, Warszawa 2018; 
6. Akty prawne związane z tematyką omawianą na wykładach.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rozszerzoną i pogłębioną wiedzę z zakresu ochrony środowiska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w zakresie ochrony środowiska, oceny źródeł i monitorowania zanieczyszczeń przemysłowych, podejmowania działań zapobiegających przedostawaniu się zanieczyszczeń do środowiska, stosowania przepisów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Ma niezbędną wiedzę do rozumienia społecznych, ekonomicznych, prawnych uwarunkowań działalności inżynierskiej oraz ich uwzględniania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pozatechniczne aspekty i skutki działalności inżynierskiej, w tym jej wpływ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K07: </w:t>
      </w:r>
    </w:p>
    <w:p>
      <w:pPr/>
      <w:r>
        <w:rPr/>
        <w:t xml:space="preserve">Ma świadomość ważności zachowania w sposób profesjonalny, przestrzegania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2026-05-25T19:24:45+02:00</dcterms:created>
  <dcterms:modified xsi:type="dcterms:W3CDTF">2026-05-25T19:24:45+02:00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