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 godziny, w tym:
a) wykład - 16 godz.
b) ćwiczenia - 8 godz.
c) konsultacje - 10 godz.
2. Praca własna studenta: 30 godzin, w tym:
a) 15 godz. - bieżące przygotowywanie się do ćwiczeń i wykładów;
b) 15 godz. - przygotowywanie się do 3 kolokwiów;
c) 11 godz. - przygotowywanie się do egzaminu.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34 godziny, w tym:
a) wykład - 16 godz.
b) ćwiczenia - 8 godz.
c) konsultacje - 10 godz.
RAZEM: 34 godziny, co odpowiada 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- 25 godz., w tym:
a) uczestnictwo w ćwiczeniach - 8 godz.
b) przygotowywanie się do ćwiczeń - 17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Literatura podstawowa:
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GK.NIK203_W1: </w:t>
      </w:r>
    </w:p>
    <w:p>
      <w:pPr/>
      <w:r>
        <w:rPr/>
        <w:t xml:space="preserve">ma wiedzę z zakresu teorii grawitacji oraz szczególnej teorii względności, zna własności pól fizycznych: elektycznego i magnetycznego, zna podstawowe elementy teorii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GK.NIK203_U1: </w:t>
      </w:r>
    </w:p>
    <w:p>
      <w:pPr/>
      <w:r>
        <w:rPr/>
        <w:t xml:space="preserve">potrafi rozwiązywać zadania z zakresu grawitacji, ruchu ciał w polu elektrycznym i elektromagnetycznym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2025-12-28T13:03:32+01:00</dcterms:created>
  <dcterms:modified xsi:type="dcterms:W3CDTF">2025-12-28T13:03:32+01:00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