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z elementami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Kożuchowska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- 7h, obecność na konsultacjach - 2h; razem: 62h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- 30h, obecność na konsultacjach - 2h; razem: 32h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- 7h; razem: 60h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zakłada znajomość algebry liniowej oraz analizy matematycznej. Wymagane są podstawowe umiejętności obsługi komputera i zasad wykonywania obliczeń.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uczestników kursu z algorytmami numerycznymi wykorzystywanymi do rozwiązywania wybranych problemów matematycznych i inżynierskich oraz implementacja tych algorytmów w wybranym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programowania: typy zmiennych, instrukcje warunkowe, pętle, operacje na macierzach. Praktyczne wykorzystanie nabytych umiejętności programistycznych w obliczeniach. Analiza błędów numerycznych. Rozwiązywanie równań nieliniowych: metoda bisekcji, metoda stycznych, metoda Newtona. Rozwiązywanie układów równań liniowych i nieliniowych: metoda eliminacji, metody iteracyjne. Aproksymacja wielomianowa i interpolacja, metoda najmniejszych kwadratów. Całkowanie numeryczne. Transformata Fouriera i filtrowanie. Elementy geostatystyki.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Uczestnicy kursu są zobowiązani oddać projekty oraz napisać test końcowy.  Aby otrzymać ocenę pozytywną z przedmiotu, należy uzyskać co najmniej 50% maksymalnej liczby punktów. Dodatkowym elementem oceny może być aktywność w czasie zajęć. Obecność na zajęciach jest obowiązkowa (więcej niż dwie nieusprawiedliwione nieobecności równoznaczne są z oceną negatywną z przedmiotu).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Gerald, C. F., Wheatley, P. O. (1994). Applied numerical analysis. 7th edition, Pearson Addison-Wesley.
Kiusalaas, J. (2013). Numerical methods in engineering with Python 3. Cambridge University press.
Press, W. H., Teukolsky, S. A., Vetterling, W. T., &amp; Flannery, B. P. (2007). Numerical recipes 3rd edition: The art of scientific computing.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GK.MMNxxx_U1: </w:t>
      </w:r>
    </w:p>
    <w:p>
      <w:pPr/>
      <w:r>
        <w:rPr/>
        <w:t xml:space="preserve">Student potrafi wykorzystać język programowania Python do zapisania algorytmów potrzebnych do rozwiązania rozważanego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assignments, graded-assignment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GK.MMNxxx_U2: </w:t>
      </w:r>
    </w:p>
    <w:p>
      <w:pPr/>
      <w:r>
        <w:rPr/>
        <w:t xml:space="preserve">Student potrafi zautomatyzować przetwarzanie różnych zbiorów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GK.MMNxxx_U3: </w:t>
      </w:r>
    </w:p>
    <w:p>
      <w:pPr/>
      <w:r>
        <w:rPr/>
        <w:t xml:space="preserve">Student zna wybrane algorytmy metod numerycznych (rozwiązywanie układów równań liniowych i nieliniowych, całkowanie numeryczne, aproksymacja) i potrafi wykorzystać je w zagadnieniach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GK.MMNxxx_U4: </w:t>
      </w:r>
    </w:p>
    <w:p>
      <w:pPr/>
      <w:r>
        <w:rPr/>
        <w:t xml:space="preserve">Student potrafi przeanalizować złożoność wybranych algorytmów metod numerycznych, wiarygodność wyniku oraz potrafi ocenić odpowiedniość ich zastosowania w rozwiązywaniu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2026-02-13T11:06:49+01:00</dcterms:created>
  <dcterms:modified xsi:type="dcterms:W3CDTF">2026-02-13T11:06:49+01:00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