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 satelitarnych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godz, w tym:
a) uczestnictwo w wykładach - 8 godz
b) uczestnictwo w zajęciach w laboratorium komput. - 16 godz
c) udział w konsultacjach  - 3 godz
2) Praca własna studenta - 50 godz, w tym:
a)  przygotowanie do zajęć  - 16 godz    
b) przygotowanie sprawozdania - 10 godz
c) przygotowanie się do egzaminu i sprawdzianu - 24 godz  
RAZEM nakład pracy studenta 77 godz = 3p.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1.1 pkt ECTS   - liczba godzin kontaktowych - 27 godz, w tym:
a) uczestnictwo w wykładach - 8 godz
b) uczestnictwo w zajęciach w laboratorium komput. - 16 godz
c) udział w konsultacjach  - 3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1.7 pkt ECTS  - 42 godz, w tym:
a) uczestnictwo w zajęciach w laboratorium komput. - 16 godz
b)  przygotowanie do zajęć  - 16 godz    
c) przygotowanie sprawozdania - 10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podstaw teledetekcji.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podstawowego przetwarzania cyfrowych danych satelitarnych wymagana, w szczególności do opracowania satelitarnej mapy obrazowej, umiejętność interpretacji przetworzonych zdjęć satelitarnych, obliczania i interpretacji wskaźnika NDVI, wykonania cyfrowej klasyfikacji zdjęć satelitarnych  dla opracowania mapy form pokrycia terenu.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Ogólne wprowadzenie do przetwarzania cyfrowego zdjęć satelitarnych, omówienie podstawowych etapów przetwarzania. 
Transformacje wielokanałowe, analiza   stanu roślinności z wykorzystaniem wskaźników roślinności. Łączenie danych panchromatycznych i wielospektralnych (pansharpening). Filtracja obrazów satelitarnych. Cyfrowa klasyfikacja form pokrycia terenu w ujęciu nadzorowanym – założenia wstępne, definicja klas, przygotowanie pól treningowych, analiza statystyk (sygnatur) i ocena poprawności przyjętego zestawu klas oraz przygotowania pól treningowych, klasyfikacja z wykorzystaniem wybranych algorytmów. Podejście nienadzorowane. Ocena dokładności tematycznej cyfrowej klasyfikacji form pokrycia terenu. Obiektowe podejście do analizy obrazów satelitarnych.
Ćwiczenia projektowe. Ogólne wprowadzenie do oprogramowania.  Obrazy rastrowe – podstawowe cechy, zapis formaty, metadane. Wizualizacja obrazu, pojęcie i rola histogramu. Poprawa jakości obrazu; wzmacnianie kontrastu funkcją liniową oraz funkcje nieliniowe, ocena wizualna jakości przetworzonych obrazów. Tworzenie kompozycji barwnych w różnych kombinacjach i ogólna ocena zawartości informacyjnej – znaczenie wyboru określonych kanałów, doboru funkcji wzmacniania kontrastu, sposobu przypisania barw RGB. Interpretacja obrazu kompozycji barwnej a znajomość charakterystyk spektralnych obiektów.
Analiza   stanu roślinności z wykorzystaniem wskaźnika NDVI oraz innych wskaźników roślinności. 
Łączenie danych panchromatycznych i wielospektralnych - przykłady z zastosowaniem metod: transformacja RGB=&gt;HLS=&gt;RGB, wart. średniej z (MSi +P).
Cyfrowa klasyfikacja form pokrycia terenu w ujęciu nadzorowanym dla opracowania mapy form pokrycia terenu, ocena dokładności tematycznej.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egzamin.
Do zaliczenia ćwiczeń proj. wymagane jest poprawne wykonanie wszystkich bieżących zadań, uzyskanie pozytywnej oceny ze  sprawozdania oraz zaliczenie sprawdzianu. Do zaliczenia sprawdzianu wymagane jest uzyskanie minimum 60% punktów. 
Ocena końcowa z przedmiotu jest średnią z ocen z egzaminu i ćwiczeń proj.
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Olędzki J.R., Miszalski J., Interpretacja zdjęć lotniczych, PWN, 1992;
Ciołkosz A., Kęsik A., Teledetekcja satelitarna, PWN, Warszawa, 1989;  Wójcik S., Zdjęcia lotnicze, PPWK, Warszawa, 1989; 
Ciołkosz A., Ostrowski M., Atlas zdjęć satelitarnych Polski, Wyd. SCI and ART., Warszawa, 1995; Informacja obrazowa, WNT, Warszawa, 1992; Białousz S., Zastosowania teledetekcji w badaniach pokrywy glebowej, rozdział w podręczniku „Gleboznawstwo”, Wyd. PWRiL, Warszawa, 1998;
Białousz S.  – Perspektywy rozwoju teledetekcji europejskiej i możliwości jej wykorzystania w zadaniach GUGiK9; 
Duda R.O., P.E. Hart, D.G. Stork: Pattern classification and scene analysis. John Wiley&amp;Sons, New York, 2000 
Gonzalez R.C., R.E. Woods: Digital image processing, Prentice-Hall, N.Y., 2002 
Kurzyński M.: Rozpoznawanie obiektów. Metody statystyczne. Wyd. Politechniki Wrocławskiej, 1997 
Sitek Z., Wprowadzenie do teledetekcji lotniczej i satelitarnej, Wydawnictwo AGH, Kraków, 2000. 
Tadeusiewicz R., Korohoda P.: Komputerowa analiza i przetwarzanie obrazów. Wyd. Fundacji Postępu Telekomunikacji, Kraków 1997 (http://winntbg.bg.agh.edu.pl/skrypty2/0098/index.php )
Stąpor K.: Automatyczna klasyfikacja obiektów, Wyd. EXIT, Warszawa, 2005 
Inne źródła (czasopisma): 
Archiwum Fotogrametrii, Kartografii i Teledetekcji  
International Journal of Remote Sensing  
Photogrammetric Engineering and Remote Sensing (PE&amp;RS) 
Remote Sensing of Environment 
Teledetekcja Środowiska 
Źródła internetowe: 
http://telesip.gik.pw.edu.pl/attachments/140_PRESKRYPT_przetwarzanie%20i%20interpreta
cja%20zdjec_min.pdf 
Characterization of Satellite Remote Sensing Systems 
http://www.satimagingcorp.com/ 
REMOTE SENSING TUTORIAL 
http://rst.gsfc.nasa.gov/ 
http://www.r-s-c-c.org 
http://www.cas.sc.edu/geog/rslab/751/index.html  
http://www.nrcan.gc.ca/home 
PRINCIPLES OF REMOTE SENSING  
http://www.physics.nus.edu.sg/~crisp/cd2001/tutorial/rsmain.htm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GK.NMK101_W1: </w:t>
      </w:r>
    </w:p>
    <w:p>
      <w:pPr/>
      <w:r>
        <w:rPr/>
        <w:t xml:space="preserve">zna podstawy cyfrowego przetwarzania i analizy obrazów satelitarnych; ma pogłębioną wiedzę na temat zastosowań teledetekcji, w tym wiedzę w zakresie wykorzystania metod i technologii teledetekcyjnych do pozyskiwania danych do budowy baz danych topograficznych i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GK.NMK101_U1: </w:t>
      </w:r>
    </w:p>
    <w:p>
      <w:pPr/>
      <w:r>
        <w:rPr/>
        <w:t xml:space="preserve">potrafi odpowiednio przetwarzać zdjęcia satelitarne, pozyskiwać informacje i wykonywać opracowania tematyczne na podstawie danych teledetekcyjnych; potrafi posługiwać się technikami cyfrowego przetwarzania obrazów w teledetekcji.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sprawdzian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T2A_U05</w:t>
      </w:r>
    </w:p>
    <w:p>
      <w:pPr>
        <w:keepNext w:val="1"/>
        <w:spacing w:after="10"/>
      </w:pPr>
      <w:r>
        <w:rPr>
          <w:b/>
          <w:bCs/>
        </w:rPr>
        <w:t xml:space="preserve">Efekt GK.NMK101_U2: </w:t>
      </w:r>
    </w:p>
    <w:p>
      <w:pPr/>
      <w:r>
        <w:rPr/>
        <w:t xml:space="preserve">zna i potrafi, zależnie od charakteru opracowania, dobrać metody oceny jakości produktów teledetekcyjnych, a także porównać i ocenić jakość opracowań teledetekcyjnych.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2026-02-09T07:08:43+01:00</dcterms:created>
  <dcterms:modified xsi:type="dcterms:W3CDTF">2026-02-09T07:08:43+01:00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