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IIN2A_12</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- 9 godzin, przygotowanie do ćwiczeń laboratoryjnych - 8 godzin;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 h; Laboratorium - 8 h; Razem - 16 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- 9 godzin, przygotowanie do ćwiczeń laboratoryjnych - 8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mechaniki plynów: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Ruch jednostajny i wolnozmienny w korytach otwartych. Równanie Saint-Venanta. Metodyka obliczenia układu zwierciadła cieczy w korytach otwartych w ruchu wolnozmiennym. Przelewy boczne. Przepusty. Laboratorium: Przelewy boczne. Analiza warunków przepływu przez kolano. Analiza warunków ruchu w warstwie przyściennej. Ruch wolnozmienny w korycie otwartym o przekroju kołowym. (zajęcia prowadzone w cyklu 3h)</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mechaniki płynów mającej zastosowanie w analizie zjawisk zachodzących w kanałach otwartych  stosowanych w instalacjach ujęcia, i uzdatniania wody oraz oczyszczania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przepływu w korytach otwartych, pracy przelewów i przepustów.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przepływu cieczy w korytach otwartych, przepływu przez przelewy i przepusty. Zna zasady na jakich opierają się techniki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U08: </w:t>
      </w:r>
    </w:p>
    <w:p>
      <w:pPr/>
      <w:r>
        <w:rPr/>
        <w:t xml:space="preserve">Zapoznał się z wybranymi metodami pomiaru lepkości cieczy oraz objętościowego natężenia przepływu cieczy w kanałach.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Ma świadomość konieczności stałego pogłębiania wiedzy z obszaru praktycznego wykorzystania mechaniki płynów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2025-01-03T06:33:03+01:00</dcterms:created>
  <dcterms:modified xsi:type="dcterms:W3CDTF">2025-01-03T06:33:03+01:00</dcterms:modified>
</cp:coreProperties>
</file>

<file path=docProps/custom.xml><?xml version="1.0" encoding="utf-8"?>
<Properties xmlns="http://schemas.openxmlformats.org/officeDocument/2006/custom-properties" xmlns:vt="http://schemas.openxmlformats.org/officeDocument/2006/docPropsVTypes"/>
</file>