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Wymiana masy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Ryszard Zwierzchowski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 i 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1110-ISCOG-ISP-4303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15 wykłady
15 ćwiczenia
45 praca własna (zapoznanie się z literaturą przedmiotu, przygotowanie do egzaminu, samodzielne rozwiązywanie  zadań z przedmiotu)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Fizyka, Chemia, Wymiana ciepła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podstawami wymiany masy. Przedstawienie różnych form przenoszenia składnika (przenoszenie molekularne, konwekcyjne i turbulentne) i modeli przejmowania masy i współczynnika przejmowania masy. Charakterystyka przejmowania masy przy przepływie laminarnym i turbulentnym. Zapoznanie z operacjami wymiany masy, lub masy i ciepła jednoczesnymi (absorpcja i desorpcja, suszenie i nawilżanie) oraz ogólnymi zasadami obliczania wymiennika masy.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Program Ćwiczeń: 
• Stężenia w fazie ciekłej i gazowej, obliczanie koncentracji oraz udziałów molowych i masowych
• Rozpuszczalność gazów w cieczach, obliczanie równowagi absorpcyjnej
• Obliczanie równowagi destylacyjnej dla roztworów doskonałych i fazy gazowej doskonałej
• Procesy dyfuzyjne, obliczanie współczynników dyfuzji binarnej w gazach i cieczach
• Obliczanie dyfuzji jednokierunkowej i równomolowej - różne przypadki (nawilżanie i osuszanie powietrza, kondensacja w obecności gazu inertnego, absorpcja, destylacja)
• Wnikanie masy przy przepływie, obliczanie wnikania przy przepływie laminarnym i burzliwym
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ćwiczeń - kolokwium sprawdzające (Oc)
Zaliczenie wykładu - egzamin pisemny (Ow)
Zasady ustalania oceny zintegrowanej:
Ocena zintegrowana = 0.5•Ow + 0.5•Oc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 K. Brodowicz – „Teoria wymienników ciepła i masy” PWN, Warszawa 1982
2.  T. Hobler – „Dyfuzyjny ruch masy i absorbery” WNT, Warszawa 1976
3.  R. Zarzycki – „Absorpcja i absorbery” WNT, Warszawa 1987 
4.  J. Malczewski, M. Piekarski– „Modele procesów transportu masy pędu i energii” PWN, Warszawa 1992 
5.  M. Piekarski, M. Poniewski – „Dynamika i sterowanie procesami wymiany ciepła i masy” WNT, Warszawa 1994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.nie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nie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Ma uporządkowaną wiedzę z podstaw wymiany masy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Wykłady - egzamin pisemny, ćwiczenia - kolokwium pisemne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fizyczne i matematyczne opisy podstaw procesów przenoszenia składnika na tle analogii do procesów przenoszenia substancji, pędu i energii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Wykłady - egzamin pisemny, ćwiczenia - kolokwium pisemne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Zna różne formy przenoszenia składnika (przenoszenie molekularne, konwekcyjne i turbulentne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Wykłady - egzamin pisemny, ćwiczenia - kolokwium pisemne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Zna podstawowe modele przejmowania masy i określania współczynników przejmowania masy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Wykłady - egzamin pisemny, ćwiczenia - kolokwium pisemne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keepNext w:val="1"/>
        <w:spacing w:after="10"/>
      </w:pPr>
      <w:r>
        <w:rPr>
          <w:b/>
          <w:bCs/>
        </w:rPr>
        <w:t xml:space="preserve">Charakterystyka W05: </w:t>
      </w:r>
    </w:p>
    <w:p>
      <w:pPr/>
      <w:r>
        <w:rPr/>
        <w:t xml:space="preserve">Zna zagadnienia przejmowania masy przy przepływie laminarnym i turbulentnym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Wykłady - egzamin pisemny, ćwiczenia - kolokwium pisemne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keepNext w:val="1"/>
        <w:spacing w:after="10"/>
      </w:pPr>
      <w:r>
        <w:rPr>
          <w:b/>
          <w:bCs/>
        </w:rPr>
        <w:t xml:space="preserve">Charakterystyka W06: </w:t>
      </w:r>
    </w:p>
    <w:p>
      <w:pPr/>
      <w:r>
        <w:rPr/>
        <w:t xml:space="preserve">Ma wiedzę nt. ogólnych zasad obliczania wymiennika masy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Wykłady - egzamin pisemny, ćwiczenia - kolokwium pisemne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definiować i przeliczać stężenia składnika w fazie ciekłej i gazowej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 z całości materiału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opisać i obliczać równowagi absorpcyjne i destylacyjne w układach ciecz-gaz (para)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 z całości materiału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dobrać lub przeprowadzić obliczenia współczynników dyfuzji binarnej w gazach i cieczach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 z całości materiału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U04: </w:t>
      </w:r>
    </w:p>
    <w:p>
      <w:pPr/>
      <w:r>
        <w:rPr/>
        <w:t xml:space="preserve">Potrafi przeprowadzić obliczenia dyfuzji jednokierunkowej i równopolowej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 z całości materiału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U05: </w:t>
      </w:r>
    </w:p>
    <w:p>
      <w:pPr/>
      <w:r>
        <w:rPr/>
        <w:t xml:space="preserve">Potrafi opisać i obliczyć proste przypadki przejmowania masy przy przepływie laminarnym lub burzliwym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 z całości materiału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I.P6S_UW.o, III.P6S_UW.o, P6U_U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Ma świadomość społecznych konsekwencji stosowania technik absorpcyjnych w technologiach inżynierii środowiska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trakcie prezentacji na wykładzie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I.P6S_KK</w:t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Zna wagę personalnych kwalifikacji przy stosowaniu analogii w procesach wymiany składnika, substancji i energii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trakcie prezentacji na wykładzie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2026-08-25T21:37:22+02:00</dcterms:created>
  <dcterms:modified xsi:type="dcterms:W3CDTF">2026-08-25T21:37:22+02:00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