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Mathematics - Calculus II</w:t>
      </w:r>
    </w:p>
    <w:p>
      <w:pPr>
        <w:keepNext w:val="1"/>
        <w:spacing w:after="10"/>
      </w:pPr>
      <w:r>
        <w:rPr>
          <w:b/>
          <w:bCs/>
        </w:rPr>
        <w:t xml:space="preserve">Koordynator przedmiotu: </w:t>
      </w:r>
    </w:p>
    <w:p>
      <w:pPr>
        <w:spacing w:before="20" w:after="190"/>
      </w:pPr>
      <w:r>
        <w:rPr/>
        <w:t xml:space="preserve">dr inż. Agnieszka Zimnicka, mgr Anna Zalewska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1110-ISISR-ISA-2201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Lectures 30 h, tutorials 30 h, preparation for classes 20 h, reading the literature 10 h, preparation for tests 30 h, preparation for the exam and the exam 30 h. Total 150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Advanced knowledge of mathematics from secondary school and Calculus 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Making the students familiar with elements of modern mathematical analysis. 2. Making the students use mathematical analysis in practice. 
</w:t>
      </w:r>
    </w:p>
    <w:p>
      <w:pPr>
        <w:keepNext w:val="1"/>
        <w:spacing w:after="10"/>
      </w:pPr>
      <w:r>
        <w:rPr>
          <w:b/>
          <w:bCs/>
        </w:rPr>
        <w:t xml:space="preserve">Treści kształcenia: </w:t>
      </w:r>
    </w:p>
    <w:p>
      <w:pPr>
        <w:spacing w:before="20" w:after="190"/>
      </w:pPr>
      <w:r>
        <w:rPr/>
        <w:t xml:space="preserve">Szeregi liczbowe
Definicja, zbieżność, kryteria zbieżności (porównawcze, d’Alembert’a, Cauchy’ego, całkowe. Szereg geometryczny. 
Geometria analityczna
Wektory w przestrzeni, własności , dodawanie i odejmowanie. Iloczyny  wektorów: skalarny, wektorowy, mieszany. Ich zastosowania. Prosta i płaszczyzna w R3. Wzajemne relacje między prostymi i płaszczyznami. Wzory na odległość punktu od płaszczyzny i od prostej. Odległość dwóch prostych skośnych. Uwagi o powierzchniach drugiego stopnia, równania powierzchni obrotowych.
Funkcje wielu zmiennych.
Definicja, wykres. Otoczenie, sąsiedztwo, punkt skupienia, brzeg, wnętrze i domknięcie zbioru w R2. Granica, ciągłość. Pochodne cząstkowe (pierwszego i wyższych rzędów). Obliczanie, twierdzenie Schwarza. Różniczka zupełna, zastosowanie w teorii błędów. 1. Ordinary differential equations of the first order. Separable equations, homogeneous equations, linear equations, Bernoulli's equations. Linear differential equations with constant coefficients of order n. Linear differential equations of higher order with constant coefficients. The methods of undetermined coefficients and variation of parameters. 2. Definite integral. Properties of the definite integral. The fundamental theorems of calculus. Geometric and physical applications of the definite integral. Line integral of a scalar function. Arc length, first moments and moments of inertia, centre of mass of a curve. Improper integrals - convergent and divergent. 3. Infinite series. Sufficient conditions for convergence of series with nonnegative terms: the comparison test, the ratio test, the root test, the integral test. Alternating series - absolute and conditional convergence. The Leibniz test. Function sequences and function series. The set of convergence of a function series. Power series. Radius, interval and set of convergence of a power series. Taylor and Maclaurin series. Maclaurin series of elementary functions. Fourier series. The Dirichlet theorem. Half-range expansions. 4. Riemann integral over n-dimensional regions and its properties. Double and triple integral over normal regions. The Fubini theorem. Change of variables in the multiple integral. Polar coordinates. Cylindrical and spherical coordinates. Applications of double and triple integral in mechanics. 5. Surface integral of a scalar function. The surface area. First moments and moments of inertia of a surface. 6. Line integral of a vector field. The Green’s theorem. Surface integral of a vector field. The Gauss-Green-Ostrogradsky theorem. The Stokes’ theorem. Gradient field. Divergence and curl of a vector field.</w:t>
      </w:r>
    </w:p>
    <w:p>
      <w:pPr>
        <w:keepNext w:val="1"/>
        <w:spacing w:after="10"/>
      </w:pPr>
      <w:r>
        <w:rPr>
          <w:b/>
          <w:bCs/>
        </w:rPr>
        <w:t xml:space="preserve">Metody oceny: </w:t>
      </w:r>
    </w:p>
    <w:p>
      <w:pPr>
        <w:spacing w:before="20" w:after="190"/>
      </w:pPr>
      <w:r>
        <w:rPr/>
        <w:t xml:space="preserve">The subject is assessed on the basis of the sum of points obtained on tutorials (four written tests and student's activity during classes) and on the written exam, consisting of two parts: theoretical questions and practical problems similar to those solved on tutorials.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B. Thomas, M. D. Weir, J. R. Hass, "Thomas' Calculus", Pearson Addison Wesley; [2] R. A. Adams, C. Essex, "Calculus. A complete course", Pearson Addison Wesley; [3] S. K. Stein, "Calculus and Analytic Geometry", McGraw-Hill Book Company; [4] J. Marsden, A. Weinstein, "Calculus 2", Springer (available on the Springer’s website); [5] Auxiliary materials. The set of problems for tutorials.</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uporządkowaną wiedzę z zakresu matematyki i fizyki umożliwiającą opisywanie i rozumienie podstawowych zjawisk z zakresu inżynierii środowiska.</w:t>
      </w:r>
    </w:p>
    <w:p>
      <w:pPr>
        <w:spacing w:before="60"/>
      </w:pPr>
      <w:r>
        <w:rPr/>
        <w:t xml:space="preserve">Weryfikacja: </w:t>
      </w:r>
    </w:p>
    <w:p>
      <w:pPr>
        <w:spacing w:before="20" w:after="190"/>
      </w:pPr>
      <w:r>
        <w:rPr/>
        <w:t xml:space="preserve">Sprawdziany w trakcie semestru i egzaminu.</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stosować matematyczne metody algebry i rachunku różniczkowego do analizy podstawowych problemów fizycznych i technicznych, stosować zasady logiki matematycznej oraz umie stosować metody obliczeniowe w obliczeniach inżynierskich.</w:t>
      </w:r>
    </w:p>
    <w:p>
      <w:pPr>
        <w:spacing w:before="60"/>
      </w:pPr>
      <w:r>
        <w:rPr/>
        <w:t xml:space="preserve">Weryfikacja: </w:t>
      </w:r>
    </w:p>
    <w:p>
      <w:pPr>
        <w:spacing w:before="20" w:after="190"/>
      </w:pPr>
      <w:r>
        <w:rPr/>
        <w:t xml:space="preserve">Sprawdziany pisemne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Rozumie potrzebę ciągłego dokształcania się i podnoszenia swoich kompetencji.</w:t>
      </w:r>
    </w:p>
    <w:p>
      <w:pPr>
        <w:spacing w:before="60"/>
      </w:pPr>
      <w:r>
        <w:rPr/>
        <w:t xml:space="preserve">Weryfikacja: </w:t>
      </w:r>
    </w:p>
    <w:p>
      <w:pPr>
        <w:spacing w:before="20" w:after="190"/>
      </w:pPr>
      <w:r>
        <w:rPr/>
        <w:t xml:space="preserve">Sprawdziany,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2026-06-01T01:28:23+02:00</dcterms:created>
  <dcterms:modified xsi:type="dcterms:W3CDTF">2026-06-01T01:28:23+02:00</dcterms:modified>
</cp:coreProperties>
</file>

<file path=docProps/custom.xml><?xml version="1.0" encoding="utf-8"?>
<Properties xmlns="http://schemas.openxmlformats.org/officeDocument/2006/custom-properties" xmlns:vt="http://schemas.openxmlformats.org/officeDocument/2006/docPropsVTypes"/>
</file>