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 I</w:t>
      </w:r>
    </w:p>
    <w:p>
      <w:pPr>
        <w:keepNext w:val="1"/>
        <w:spacing w:after="10"/>
      </w:pPr>
      <w:r>
        <w:rPr>
          <w:b/>
          <w:bCs/>
        </w:rPr>
        <w:t xml:space="preserve">Koordynator przedmiotu: </w:t>
      </w:r>
    </w:p>
    <w:p>
      <w:pPr>
        <w:spacing w:before="20" w:after="190"/>
      </w:pPr>
      <w:r>
        <w:rPr/>
        <w:t xml:space="preserve">Prof. dr hab. inż. Jerzy Wróbel, profesor zw.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w:t>
      </w:r>
    </w:p>
    <w:p>
      <w:pPr>
        <w:keepNext w:val="1"/>
        <w:spacing w:after="10"/>
      </w:pPr>
      <w:r>
        <w:rPr>
          <w:b/>
          <w:bCs/>
        </w:rPr>
        <w:t xml:space="preserve">Treści kształcenia: </w:t>
      </w:r>
    </w:p>
    <w:p>
      <w:pPr>
        <w:spacing w:before="20" w:after="190"/>
      </w:pPr>
      <w:r>
        <w:rPr/>
        <w:t xml:space="preserve">W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9. Algorytmiczne języki programowania. Podstawy. Część II. 10. Algorytmiczne języki programowania. Problemy kompleksowe. 11. Programowanie obiektowe, podstawowe koncepcje. Języki deklaratywne, podstawowe koncepcje. 12. Bazy danych, podstawowe koncepcje. Część I. 13. Bazy danych, podstawowe koncepcje. Część II. L 1. AutoCAD - omówienie interfejsu programu AutoCAD (menu rozwijalne, paski przycisków, linia poleceń, linia informacyjna, obszar roboczy); rysowanie linii i okręgu; rysowanie precyzyjne z wykorzystaniem trybów lokalizacji; włączanie/wyłączanie stałych trybów lokalizacji; zaznaczanie obiektów (włączanie uchwytów); usuwanie obiektów; zaokrąglanie (wraz ze zmianą promienia zaokrąglenia); ucinanie obiektów (różnica pomiędzy krawędziami tnącymi a obiektami do ucięcia). 2. AutoCAD rysowanie linii równoległych do osi układu współrzędnych (tryb ORTHO), płynne i skokowe przesuwanie kursora w obszarze roboczym (tryb SKOK); przesuwanie i kopiowanie obiektów; obracanie obiektów; szyk kołowy; zaznaczanie obiektów oknem zwykłym i oknem przecinającym. 3. AutoCAD polecenie lustro; powielanie obiektów w szyku prostokątnym; operacja fazowania; rysowanie precyzyjne z wykorzystaniem skokowego trybu poruszania się kursora, rysowanie precyzyjne linii poziomych i pionowych z zastosowaniem trybu ORTHO, rysowanie precyzyjne z wykorzystaniem współrzędnych bezwzględnych; rysowanie precyzyjne z wykorzystaniem współrzędnych względnych prostokątnych i biegunowych.. 4. AutoCAD warstwy (tworzenie nowej warstwy, ustalanie koloru, rodzaju linii i szerokości linii niezależnie dla każdej warstwy, rysowanie obiektów na wybranej warstwie, przenoszenie obiektów z jednaj warstwy na drugą); określanie współczynnika skali dla rodzaju linii ("rozrzedzanie/zagęszczanie" linii); polecenie Cechy. 5. AutoCAD rysowanie polilinii, łuku, polecenia: zoom, odsuń, rozciągnij oraz wydłuż; wstawianie tekstów do dokumentu. 6. AutoCAD kreskowanie, wymiarowanie 7. AutoCAD Mechanical - projektowanie wałków maszynowych i tarczy. 8. AutoCAD Mechanical - projektowanie połączeń gwintowych. 9. Inventor - trójwymiarowa przestrzeń modelu, szkicownik; przechodzenie pomiędzy przestrzenią modelu a szkicownikiem; szkicowanie prostych kształtów na wybranej płaszczyŹnie istniejącego modelu, wymiarowanie szkiców (wymiary geometryczne i pozycjonujące /więzy/); wyciągnięcie (dołączanie i wycinanie); wyciągnięcie z pochyleniem ścianek; zaokrąglanie i fazowanie krawędzi brył; edycja wymiarów istniejącego elementu 3D (edycja szkicu i elementu). 10. Inventor - tworzenie brył obrotowych; szyk kołowy. 11. Inventor - generowanie dokumentacji dwuwymiarowej na podstawie modelu trójwymiarowego (rzut bazowy, rzuty, przekrój, szczegół, przerwanie, wyrwanie, wymiarowanie). 12. Inventor montaż kinematyczny (część I). 13. Inventor montaż kinematyczny (część II)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 J. Wróbel (redaktor) Technika komputerowa dla mechaników laboratorium, Oficyna Wydawnicza PW, Warszawa, 2004.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2024-05-16T03:29:51+02:00</dcterms:created>
  <dcterms:modified xsi:type="dcterms:W3CDTF">2024-05-16T03:29:51+02:00</dcterms:modified>
</cp:coreProperties>
</file>

<file path=docProps/custom.xml><?xml version="1.0" encoding="utf-8"?>
<Properties xmlns="http://schemas.openxmlformats.org/officeDocument/2006/custom-properties" xmlns:vt="http://schemas.openxmlformats.org/officeDocument/2006/docPropsVTypes"/>
</file>